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90" w:type="dxa"/>
        <w:tblInd w:w="18" w:type="dxa"/>
        <w:tblLook w:val="04A0" w:firstRow="1" w:lastRow="0" w:firstColumn="1" w:lastColumn="0" w:noHBand="0" w:noVBand="1"/>
      </w:tblPr>
      <w:tblGrid>
        <w:gridCol w:w="1440"/>
        <w:gridCol w:w="1440"/>
        <w:gridCol w:w="3240"/>
        <w:gridCol w:w="2970"/>
      </w:tblGrid>
      <w:tr w:rsidR="00272C8B" w:rsidTr="001D4C2A">
        <w:tc>
          <w:tcPr>
            <w:tcW w:w="9090" w:type="dxa"/>
            <w:gridSpan w:val="4"/>
          </w:tcPr>
          <w:p w:rsidR="00272C8B" w:rsidRPr="00494781" w:rsidRDefault="00272C8B" w:rsidP="001D4C2A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IQ"/>
              </w:rPr>
            </w:pPr>
            <w:bookmarkStart w:id="0" w:name="_GoBack"/>
            <w:bookmarkEnd w:id="0"/>
            <w:r w:rsidRPr="00494781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IQ"/>
              </w:rPr>
              <w:t xml:space="preserve">جدول الامتحانات النهائيه للفصل الدراسي الاول لطلبة الماجستير- </w:t>
            </w:r>
            <w:r w:rsidRPr="00494781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IQ"/>
              </w:rPr>
              <w:t>الامراض المشتركة</w:t>
            </w: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IQ"/>
              </w:rPr>
              <w:t xml:space="preserve"> + الاحياء المجهرية البيطرية</w:t>
            </w:r>
            <w:r w:rsidRPr="00494781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IQ"/>
              </w:rPr>
              <w:t xml:space="preserve"> </w:t>
            </w:r>
            <w:r w:rsidRPr="00494781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IQ"/>
              </w:rPr>
              <w:t xml:space="preserve"> 2018 - 2019</w:t>
            </w:r>
          </w:p>
        </w:tc>
      </w:tr>
      <w:tr w:rsidR="00272C8B" w:rsidRPr="003B1B54" w:rsidTr="001D4C2A"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3240" w:type="dxa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B1B5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الاحياء المجهرية</w:t>
            </w:r>
          </w:p>
        </w:tc>
        <w:tc>
          <w:tcPr>
            <w:tcW w:w="297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1B5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الامراض المشتركة  </w:t>
            </w:r>
          </w:p>
        </w:tc>
      </w:tr>
      <w:tr w:rsidR="00272C8B" w:rsidRPr="003B1B54" w:rsidTr="001D4C2A"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7/1</w:t>
            </w: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:rsidR="00272C8B" w:rsidRPr="003B1B54" w:rsidRDefault="00272C8B" w:rsidP="001D4C2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microbiology</w:t>
            </w: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(نظري)</w:t>
            </w:r>
          </w:p>
        </w:tc>
        <w:tc>
          <w:tcPr>
            <w:tcW w:w="2970" w:type="dxa"/>
            <w:shd w:val="clear" w:color="auto" w:fill="A9FB25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Immunology</w:t>
            </w: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(عملي)</w:t>
            </w:r>
          </w:p>
        </w:tc>
      </w:tr>
      <w:tr w:rsidR="00272C8B" w:rsidRPr="003B1B54" w:rsidTr="001D4C2A"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8/1</w:t>
            </w:r>
          </w:p>
        </w:tc>
        <w:tc>
          <w:tcPr>
            <w:tcW w:w="3240" w:type="dxa"/>
            <w:vAlign w:val="center"/>
          </w:tcPr>
          <w:p w:rsidR="00272C8B" w:rsidRPr="003B1B54" w:rsidRDefault="00272C8B" w:rsidP="001D4C2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970" w:type="dxa"/>
            <w:shd w:val="clear" w:color="auto" w:fill="A9FB25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B1B54">
              <w:rPr>
                <w:rFonts w:asciiTheme="majorBidi" w:hAnsiTheme="majorBidi" w:cstheme="majorBidi"/>
                <w:sz w:val="28"/>
                <w:szCs w:val="28"/>
              </w:rPr>
              <w:t xml:space="preserve"> bacteriology</w:t>
            </w:r>
            <w:r w:rsidRPr="003B1B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(عملي)</w:t>
            </w:r>
            <w:r w:rsidRPr="003B1B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  <w:tr w:rsidR="00272C8B" w:rsidRPr="003B1B54" w:rsidTr="001D4C2A"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10/1</w:t>
            </w:r>
          </w:p>
        </w:tc>
        <w:tc>
          <w:tcPr>
            <w:tcW w:w="3240" w:type="dxa"/>
            <w:vAlign w:val="center"/>
          </w:tcPr>
          <w:p w:rsidR="00272C8B" w:rsidRPr="003B1B54" w:rsidRDefault="00272C8B" w:rsidP="001D4C2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Statistic</w:t>
            </w: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(نظري) +( عملي)</w:t>
            </w:r>
          </w:p>
        </w:tc>
        <w:tc>
          <w:tcPr>
            <w:tcW w:w="297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Statistic</w:t>
            </w: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(نظري) +( عملي)</w:t>
            </w:r>
          </w:p>
        </w:tc>
      </w:tr>
      <w:tr w:rsidR="00272C8B" w:rsidRPr="003B1B54" w:rsidTr="001D4C2A"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13/1</w:t>
            </w:r>
          </w:p>
        </w:tc>
        <w:tc>
          <w:tcPr>
            <w:tcW w:w="3240" w:type="dxa"/>
            <w:vAlign w:val="center"/>
          </w:tcPr>
          <w:p w:rsidR="00272C8B" w:rsidRPr="003B1B54" w:rsidRDefault="00272C8B" w:rsidP="001D4C2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English</w:t>
            </w: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(نظري)</w:t>
            </w:r>
          </w:p>
        </w:tc>
        <w:tc>
          <w:tcPr>
            <w:tcW w:w="297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English</w:t>
            </w: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(نظري)</w:t>
            </w:r>
          </w:p>
        </w:tc>
      </w:tr>
      <w:tr w:rsidR="00272C8B" w:rsidRPr="003B1B54" w:rsidTr="001D4C2A"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440" w:type="dxa"/>
            <w:vAlign w:val="center"/>
          </w:tcPr>
          <w:p w:rsidR="00272C8B" w:rsidRPr="003B1B54" w:rsidRDefault="00272C8B" w:rsidP="001D4C2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/1</w:t>
            </w:r>
          </w:p>
        </w:tc>
        <w:tc>
          <w:tcPr>
            <w:tcW w:w="3240" w:type="dxa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970" w:type="dxa"/>
            <w:shd w:val="clear" w:color="auto" w:fill="A9FB25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Pathogenesis</w:t>
            </w: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(عملي)</w:t>
            </w:r>
          </w:p>
        </w:tc>
      </w:tr>
      <w:tr w:rsidR="00272C8B" w:rsidRPr="003B1B54" w:rsidTr="001D4C2A"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16/1</w:t>
            </w:r>
          </w:p>
        </w:tc>
        <w:tc>
          <w:tcPr>
            <w:tcW w:w="3240" w:type="dxa"/>
          </w:tcPr>
          <w:p w:rsidR="00272C8B" w:rsidRPr="003B1B54" w:rsidRDefault="00272C8B" w:rsidP="001D4C2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0" w:type="dxa"/>
            <w:shd w:val="clear" w:color="auto" w:fill="A9FB25"/>
            <w:vAlign w:val="center"/>
          </w:tcPr>
          <w:p w:rsidR="00272C8B" w:rsidRPr="003B1B54" w:rsidRDefault="00272C8B" w:rsidP="001D4C2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(عملي)</w:t>
            </w: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Biochemistry</w:t>
            </w:r>
          </w:p>
        </w:tc>
      </w:tr>
      <w:tr w:rsidR="00272C8B" w:rsidRPr="003B1B54" w:rsidTr="001D4C2A"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17/1</w:t>
            </w:r>
          </w:p>
        </w:tc>
        <w:tc>
          <w:tcPr>
            <w:tcW w:w="3240" w:type="dxa"/>
            <w:shd w:val="clear" w:color="auto" w:fill="FBD4B4" w:themeFill="accent6" w:themeFillTint="66"/>
          </w:tcPr>
          <w:p w:rsidR="00272C8B" w:rsidRPr="003B1B54" w:rsidRDefault="00272C8B" w:rsidP="001D4C2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(نظري)</w:t>
            </w: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Chemistry</w:t>
            </w:r>
          </w:p>
        </w:tc>
        <w:tc>
          <w:tcPr>
            <w:tcW w:w="2970" w:type="dxa"/>
            <w:vAlign w:val="center"/>
          </w:tcPr>
          <w:p w:rsidR="00272C8B" w:rsidRPr="003B1B54" w:rsidRDefault="00272C8B" w:rsidP="001D4C2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72C8B" w:rsidRPr="003B1B54" w:rsidTr="001D4C2A"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440" w:type="dxa"/>
            <w:vAlign w:val="center"/>
          </w:tcPr>
          <w:p w:rsidR="00272C8B" w:rsidRPr="003B1B54" w:rsidRDefault="00272C8B" w:rsidP="001D4C2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20/1</w:t>
            </w:r>
          </w:p>
        </w:tc>
        <w:tc>
          <w:tcPr>
            <w:tcW w:w="3240" w:type="dxa"/>
          </w:tcPr>
          <w:p w:rsidR="00272C8B" w:rsidRPr="003B1B54" w:rsidRDefault="00272C8B" w:rsidP="001D4C2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0" w:type="dxa"/>
            <w:shd w:val="clear" w:color="auto" w:fill="FBD4B4" w:themeFill="accent6" w:themeFillTint="66"/>
            <w:vAlign w:val="center"/>
          </w:tcPr>
          <w:p w:rsidR="00272C8B" w:rsidRPr="003B1B54" w:rsidRDefault="00272C8B" w:rsidP="006148E6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(نظري)</w:t>
            </w:r>
            <w:r w:rsidRPr="003B1B5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148E6"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Immunology</w:t>
            </w:r>
            <w:r w:rsidRPr="003B1B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B1B5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272C8B" w:rsidRPr="003B1B54" w:rsidTr="00B61DF3"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22/1</w:t>
            </w: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:rsidR="00272C8B" w:rsidRPr="003B1B54" w:rsidRDefault="00272C8B" w:rsidP="001D4C2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Molecular</w:t>
            </w: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(نظري)</w:t>
            </w:r>
          </w:p>
        </w:tc>
        <w:tc>
          <w:tcPr>
            <w:tcW w:w="2970" w:type="dxa"/>
            <w:shd w:val="clear" w:color="auto" w:fill="FBD4B4" w:themeFill="accent6" w:themeFillTint="66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Pathogenesis</w:t>
            </w: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(نظري)</w:t>
            </w:r>
          </w:p>
        </w:tc>
      </w:tr>
      <w:tr w:rsidR="00272C8B" w:rsidRPr="003B1B54" w:rsidTr="00B61DF3"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24 / 1</w:t>
            </w: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:rsidR="00272C8B" w:rsidRPr="003B1B54" w:rsidRDefault="00272C8B" w:rsidP="001D4C2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Biosafety</w:t>
            </w: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(نظري)</w:t>
            </w:r>
          </w:p>
        </w:tc>
        <w:tc>
          <w:tcPr>
            <w:tcW w:w="2970" w:type="dxa"/>
            <w:shd w:val="clear" w:color="auto" w:fill="FBD4B4" w:themeFill="accent6" w:themeFillTint="66"/>
            <w:vAlign w:val="center"/>
          </w:tcPr>
          <w:p w:rsidR="00272C8B" w:rsidRPr="003B1B54" w:rsidRDefault="00272C8B" w:rsidP="001D4C2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(نظري)</w:t>
            </w: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Biochemistry</w:t>
            </w:r>
          </w:p>
        </w:tc>
      </w:tr>
      <w:tr w:rsidR="00272C8B" w:rsidRPr="003B1B54" w:rsidTr="001D4C2A"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28 / 1</w:t>
            </w:r>
          </w:p>
        </w:tc>
        <w:tc>
          <w:tcPr>
            <w:tcW w:w="3240" w:type="dxa"/>
            <w:shd w:val="clear" w:color="auto" w:fill="A9FB25"/>
            <w:vAlign w:val="center"/>
          </w:tcPr>
          <w:p w:rsidR="00272C8B" w:rsidRPr="003B1B54" w:rsidRDefault="00272C8B" w:rsidP="001D4C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microbiology</w:t>
            </w: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(عملي)</w:t>
            </w:r>
          </w:p>
        </w:tc>
        <w:tc>
          <w:tcPr>
            <w:tcW w:w="2970" w:type="dxa"/>
            <w:shd w:val="clear" w:color="auto" w:fill="FBD4B4" w:themeFill="accent6" w:themeFillTint="66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Epidemiology</w:t>
            </w: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(نظري)</w:t>
            </w:r>
          </w:p>
        </w:tc>
      </w:tr>
      <w:tr w:rsidR="00272C8B" w:rsidRPr="003B1B54" w:rsidTr="001D4C2A"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440" w:type="dxa"/>
            <w:vAlign w:val="center"/>
          </w:tcPr>
          <w:p w:rsidR="00272C8B" w:rsidRPr="003B1B54" w:rsidRDefault="00272C8B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31 / 1</w:t>
            </w:r>
          </w:p>
        </w:tc>
        <w:tc>
          <w:tcPr>
            <w:tcW w:w="3240" w:type="dxa"/>
            <w:shd w:val="clear" w:color="auto" w:fill="A9FB25"/>
            <w:vAlign w:val="center"/>
          </w:tcPr>
          <w:p w:rsidR="00272C8B" w:rsidRPr="003B1B54" w:rsidRDefault="00272C8B" w:rsidP="001D4C2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Chemistry  </w:t>
            </w:r>
            <w:r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(عملي)</w:t>
            </w:r>
          </w:p>
        </w:tc>
        <w:tc>
          <w:tcPr>
            <w:tcW w:w="2970" w:type="dxa"/>
            <w:shd w:val="clear" w:color="auto" w:fill="FBD4B4" w:themeFill="accent6" w:themeFillTint="66"/>
            <w:vAlign w:val="center"/>
          </w:tcPr>
          <w:p w:rsidR="00272C8B" w:rsidRPr="003B1B54" w:rsidRDefault="006148E6" w:rsidP="001D4C2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1B54">
              <w:rPr>
                <w:rFonts w:asciiTheme="majorBidi" w:hAnsiTheme="majorBidi" w:cstheme="majorBidi"/>
                <w:sz w:val="28"/>
                <w:szCs w:val="28"/>
              </w:rPr>
              <w:t>bacteriology</w:t>
            </w:r>
            <w:r w:rsidR="00272C8B" w:rsidRPr="003B1B5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(نظري)</w:t>
            </w:r>
          </w:p>
        </w:tc>
      </w:tr>
    </w:tbl>
    <w:p w:rsidR="00C15A76" w:rsidRDefault="00C15A76"/>
    <w:sectPr w:rsidR="00C15A76" w:rsidSect="00C1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8B"/>
    <w:rsid w:val="00030585"/>
    <w:rsid w:val="00107F82"/>
    <w:rsid w:val="00272C8B"/>
    <w:rsid w:val="006148E6"/>
    <w:rsid w:val="00B61DF3"/>
    <w:rsid w:val="00C15A76"/>
    <w:rsid w:val="00E875D7"/>
    <w:rsid w:val="00F5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zahid</dc:creator>
  <cp:lastModifiedBy>DR.Ahmed Saker 2o1O</cp:lastModifiedBy>
  <cp:revision>5</cp:revision>
  <dcterms:created xsi:type="dcterms:W3CDTF">2019-01-05T15:23:00Z</dcterms:created>
  <dcterms:modified xsi:type="dcterms:W3CDTF">2019-01-05T15:23:00Z</dcterms:modified>
</cp:coreProperties>
</file>